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60164" w14:textId="19A28526" w:rsidR="00C049EF" w:rsidRDefault="00C51EF3" w:rsidP="00C51EF3">
      <w:pPr>
        <w:jc w:val="center"/>
      </w:pPr>
      <w:r>
        <w:rPr>
          <w:noProof/>
        </w:rPr>
        <w:drawing>
          <wp:inline distT="0" distB="0" distL="0" distR="0" wp14:anchorId="2C62CDEB" wp14:editId="5DCCECBA">
            <wp:extent cx="3087303" cy="818515"/>
            <wp:effectExtent l="0" t="0" r="0" b="63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4306" cy="820372"/>
                    </a:xfrm>
                    <a:prstGeom prst="rect">
                      <a:avLst/>
                    </a:prstGeom>
                  </pic:spPr>
                </pic:pic>
              </a:graphicData>
            </a:graphic>
          </wp:inline>
        </w:drawing>
      </w:r>
    </w:p>
    <w:p w14:paraId="0ADAB3A9" w14:textId="032B1E5C" w:rsidR="00C51EF3" w:rsidRDefault="00C51EF3" w:rsidP="00C51EF3">
      <w:pPr>
        <w:jc w:val="center"/>
      </w:pPr>
    </w:p>
    <w:p w14:paraId="2838593C" w14:textId="03781D30" w:rsidR="00C51EF3" w:rsidRDefault="00C51EF3" w:rsidP="00C51EF3">
      <w:pPr>
        <w:jc w:val="center"/>
        <w:rPr>
          <w:b/>
          <w:bCs/>
          <w:sz w:val="28"/>
          <w:szCs w:val="28"/>
        </w:rPr>
      </w:pPr>
      <w:r w:rsidRPr="00C51EF3">
        <w:rPr>
          <w:b/>
          <w:bCs/>
          <w:sz w:val="28"/>
          <w:szCs w:val="28"/>
        </w:rPr>
        <w:t>Complaints Policy and Procedure</w:t>
      </w:r>
    </w:p>
    <w:p w14:paraId="32047A6D" w14:textId="70D98614" w:rsidR="00C51EF3" w:rsidRDefault="00C51EF3" w:rsidP="00C51EF3">
      <w:pPr>
        <w:jc w:val="center"/>
        <w:rPr>
          <w:b/>
          <w:bCs/>
          <w:sz w:val="28"/>
          <w:szCs w:val="28"/>
        </w:rPr>
      </w:pPr>
    </w:p>
    <w:p w14:paraId="63F9AF57" w14:textId="33939460" w:rsidR="00C51EF3" w:rsidRDefault="00C51EF3" w:rsidP="00C51EF3">
      <w:pPr>
        <w:rPr>
          <w:sz w:val="24"/>
          <w:szCs w:val="24"/>
        </w:rPr>
      </w:pPr>
      <w:r w:rsidRPr="00C51EF3">
        <w:rPr>
          <w:sz w:val="24"/>
          <w:szCs w:val="24"/>
        </w:rPr>
        <w:t xml:space="preserve">By listening and responding, the Equality and Inclusion Partnership (EQuIP) can </w:t>
      </w:r>
      <w:r>
        <w:rPr>
          <w:sz w:val="24"/>
          <w:szCs w:val="24"/>
        </w:rPr>
        <w:t xml:space="preserve">improve the service it provides to people in Warwickshire. </w:t>
      </w:r>
    </w:p>
    <w:p w14:paraId="3FAFFA1F" w14:textId="59B276F4" w:rsidR="00C51EF3" w:rsidRDefault="00C51EF3" w:rsidP="00C51EF3">
      <w:pPr>
        <w:rPr>
          <w:sz w:val="24"/>
          <w:szCs w:val="24"/>
        </w:rPr>
      </w:pPr>
      <w:r>
        <w:rPr>
          <w:sz w:val="24"/>
          <w:szCs w:val="24"/>
        </w:rPr>
        <w:t xml:space="preserve">We use a simple feedback form so that we can be sure to give the best possible service to everyone. It can be used for complaints or any concerns out clients have and we investigate the situation to ensure we improve our services as much as possible. We also aim to solve any concerns or complaints as quickly as possible. </w:t>
      </w:r>
    </w:p>
    <w:p w14:paraId="2E8A597D" w14:textId="0BC9A8CC" w:rsidR="00C51EF3" w:rsidRDefault="00C51EF3" w:rsidP="00C51EF3">
      <w:pPr>
        <w:rPr>
          <w:sz w:val="24"/>
          <w:szCs w:val="24"/>
        </w:rPr>
      </w:pPr>
      <w:r>
        <w:rPr>
          <w:sz w:val="24"/>
          <w:szCs w:val="24"/>
        </w:rPr>
        <w:t xml:space="preserve">Clients making a complaint get a written response within 7 days. If the complaint is simple, this letter will tell you, our client, what action we have taken </w:t>
      </w:r>
      <w:proofErr w:type="gramStart"/>
      <w:r>
        <w:rPr>
          <w:sz w:val="24"/>
          <w:szCs w:val="24"/>
        </w:rPr>
        <w:t>as a result of</w:t>
      </w:r>
      <w:proofErr w:type="gramEnd"/>
      <w:r>
        <w:rPr>
          <w:sz w:val="24"/>
          <w:szCs w:val="24"/>
        </w:rPr>
        <w:t xml:space="preserve"> your complaint and invite you to contact us again if you are not satisfied. If the complaint is more complicated, this initial response will detail how long we expect an investigation to take, who you can contact at EQuIP for updates, and when you can expect a final response.  </w:t>
      </w:r>
    </w:p>
    <w:p w14:paraId="1C1F44B5" w14:textId="3142D849" w:rsidR="00C51EF3" w:rsidRDefault="00C51EF3" w:rsidP="00C51EF3">
      <w:pPr>
        <w:rPr>
          <w:sz w:val="24"/>
          <w:szCs w:val="24"/>
        </w:rPr>
      </w:pPr>
      <w:r>
        <w:rPr>
          <w:sz w:val="24"/>
          <w:szCs w:val="24"/>
        </w:rPr>
        <w:t xml:space="preserve">If you are not happy with our service, firstly tell the person </w:t>
      </w:r>
      <w:proofErr w:type="gramStart"/>
      <w:r>
        <w:rPr>
          <w:sz w:val="24"/>
          <w:szCs w:val="24"/>
        </w:rPr>
        <w:t>who’s</w:t>
      </w:r>
      <w:proofErr w:type="gramEnd"/>
      <w:r>
        <w:rPr>
          <w:sz w:val="24"/>
          <w:szCs w:val="24"/>
        </w:rPr>
        <w:t xml:space="preserve"> been dealing with your case. Most of the time, they will be able to get things sorted for you straight away. </w:t>
      </w:r>
    </w:p>
    <w:p w14:paraId="6C702D60" w14:textId="3135C9EC" w:rsidR="00C51EF3" w:rsidRDefault="00C51EF3" w:rsidP="00C51EF3">
      <w:pPr>
        <w:rPr>
          <w:sz w:val="24"/>
          <w:szCs w:val="24"/>
        </w:rPr>
      </w:pPr>
      <w:r>
        <w:rPr>
          <w:sz w:val="24"/>
          <w:szCs w:val="24"/>
        </w:rPr>
        <w:t xml:space="preserve">If you feel the problems have not been sorted, then please complete the attached form. </w:t>
      </w:r>
    </w:p>
    <w:p w14:paraId="779027E4" w14:textId="593CA26C" w:rsidR="00C51EF3" w:rsidRDefault="00C51EF3" w:rsidP="00C51EF3">
      <w:pPr>
        <w:rPr>
          <w:sz w:val="24"/>
          <w:szCs w:val="24"/>
        </w:rPr>
      </w:pPr>
      <w:r>
        <w:rPr>
          <w:sz w:val="24"/>
          <w:szCs w:val="24"/>
        </w:rPr>
        <w:t xml:space="preserve">We fully record and monitor all our complaints </w:t>
      </w:r>
      <w:proofErr w:type="gramStart"/>
      <w:r>
        <w:rPr>
          <w:sz w:val="24"/>
          <w:szCs w:val="24"/>
        </w:rPr>
        <w:t>in order to</w:t>
      </w:r>
      <w:proofErr w:type="gramEnd"/>
      <w:r>
        <w:rPr>
          <w:sz w:val="24"/>
          <w:szCs w:val="24"/>
        </w:rPr>
        <w:t xml:space="preserve"> improve our services and to monitor whether there are any actions, such as training needs, that need to be taken.</w:t>
      </w:r>
    </w:p>
    <w:p w14:paraId="1AE1FAD9" w14:textId="5B065983" w:rsidR="00C51EF3" w:rsidRDefault="00C51EF3" w:rsidP="00C51EF3">
      <w:pPr>
        <w:rPr>
          <w:b/>
          <w:bCs/>
          <w:sz w:val="24"/>
          <w:szCs w:val="24"/>
        </w:rPr>
      </w:pPr>
      <w:r>
        <w:rPr>
          <w:b/>
          <w:bCs/>
          <w:sz w:val="24"/>
          <w:szCs w:val="24"/>
        </w:rPr>
        <w:t xml:space="preserve">If you are using this form to make a complaint, you should get a written response to your form within 7 days (if you provide contact details). </w:t>
      </w:r>
    </w:p>
    <w:p w14:paraId="1DA4DBF8" w14:textId="6EC30166" w:rsidR="00C51EF3" w:rsidRDefault="00C51EF3" w:rsidP="00C51EF3">
      <w:pPr>
        <w:rPr>
          <w:sz w:val="24"/>
          <w:szCs w:val="24"/>
        </w:rPr>
      </w:pPr>
      <w:r>
        <w:rPr>
          <w:sz w:val="24"/>
          <w:szCs w:val="24"/>
        </w:rPr>
        <w:t xml:space="preserve">If you have any difficulties in filling in this form and would prefer to give information verbally, please contact us on </w:t>
      </w:r>
      <w:r w:rsidR="0030378B">
        <w:rPr>
          <w:sz w:val="24"/>
          <w:szCs w:val="24"/>
        </w:rPr>
        <w:t xml:space="preserve">0330 135 6000 or </w:t>
      </w:r>
      <w:r>
        <w:rPr>
          <w:sz w:val="24"/>
          <w:szCs w:val="24"/>
        </w:rPr>
        <w:t xml:space="preserve">07377 431997 </w:t>
      </w:r>
      <w:r w:rsidR="0030378B">
        <w:rPr>
          <w:sz w:val="24"/>
          <w:szCs w:val="24"/>
        </w:rPr>
        <w:t xml:space="preserve">where a member of staff will be happy to complete the form from the information you provide. </w:t>
      </w:r>
    </w:p>
    <w:p w14:paraId="51793CAC" w14:textId="30034D3D" w:rsidR="0030378B" w:rsidRPr="0030378B" w:rsidRDefault="0030378B" w:rsidP="00C51EF3">
      <w:r>
        <w:rPr>
          <w:sz w:val="24"/>
          <w:szCs w:val="24"/>
        </w:rPr>
        <w:t xml:space="preserve">Further copies of this form are available on our website: </w:t>
      </w:r>
      <w:hyperlink r:id="rId7" w:history="1">
        <w:proofErr w:type="spellStart"/>
        <w:r w:rsidRPr="00D028A4">
          <w:rPr>
            <w:rStyle w:val="Hyperlink"/>
          </w:rPr>
          <w:t>www.equipequality.org.uk</w:t>
        </w:r>
        <w:proofErr w:type="spellEnd"/>
        <w:r w:rsidRPr="00D028A4">
          <w:rPr>
            <w:rStyle w:val="Hyperlink"/>
          </w:rPr>
          <w:t>/resources</w:t>
        </w:r>
      </w:hyperlink>
      <w:r w:rsidRPr="0030378B">
        <w:t xml:space="preserve"> </w:t>
      </w:r>
    </w:p>
    <w:p w14:paraId="1995F810" w14:textId="77777777" w:rsidR="00C51EF3" w:rsidRDefault="00C51EF3" w:rsidP="00C51EF3">
      <w:pPr>
        <w:jc w:val="both"/>
      </w:pPr>
    </w:p>
    <w:p w14:paraId="304505DB" w14:textId="01F8EBFC" w:rsidR="00C51EF3" w:rsidRPr="0030378B" w:rsidRDefault="0030378B" w:rsidP="00C51EF3">
      <w:pPr>
        <w:jc w:val="both"/>
        <w:rPr>
          <w:b/>
          <w:bCs/>
          <w:sz w:val="24"/>
          <w:szCs w:val="24"/>
        </w:rPr>
      </w:pPr>
      <w:r w:rsidRPr="0030378B">
        <w:rPr>
          <w:b/>
          <w:bCs/>
          <w:sz w:val="24"/>
          <w:szCs w:val="24"/>
        </w:rPr>
        <w:t>Process</w:t>
      </w:r>
    </w:p>
    <w:p w14:paraId="4581C1CB" w14:textId="1DFAA07E" w:rsidR="0030378B" w:rsidRDefault="0030378B" w:rsidP="00C51EF3">
      <w:pPr>
        <w:jc w:val="both"/>
        <w:rPr>
          <w:sz w:val="24"/>
          <w:szCs w:val="24"/>
        </w:rPr>
      </w:pPr>
      <w:r w:rsidRPr="0030378B">
        <w:rPr>
          <w:sz w:val="24"/>
          <w:szCs w:val="24"/>
        </w:rPr>
        <w:t xml:space="preserve">On receipt of the completed form, it is allocated to a senior member of staff who assesses the issue, makes a recommendation to the Chief Executive, and deals with any follow up. </w:t>
      </w:r>
    </w:p>
    <w:p w14:paraId="32EBB181" w14:textId="5F2CDEC5" w:rsidR="0030378B" w:rsidRPr="00550CF1" w:rsidRDefault="00550CF1" w:rsidP="00C51EF3">
      <w:pPr>
        <w:jc w:val="both"/>
        <w:rPr>
          <w:sz w:val="20"/>
          <w:szCs w:val="20"/>
        </w:rPr>
      </w:pPr>
      <w:r w:rsidRPr="00550CF1">
        <w:rPr>
          <w:sz w:val="20"/>
          <w:szCs w:val="20"/>
        </w:rPr>
        <w:t xml:space="preserve">Updated February 2021 </w:t>
      </w:r>
    </w:p>
    <w:p w14:paraId="46B56D97" w14:textId="228C46A8" w:rsidR="0030378B" w:rsidRDefault="0030378B" w:rsidP="00C51EF3">
      <w:pPr>
        <w:jc w:val="both"/>
        <w:rPr>
          <w:sz w:val="24"/>
          <w:szCs w:val="24"/>
        </w:rPr>
      </w:pPr>
      <w:r>
        <w:rPr>
          <w:noProof/>
        </w:rPr>
        <w:lastRenderedPageBreak/>
        <w:drawing>
          <wp:inline distT="0" distB="0" distL="0" distR="0" wp14:anchorId="3B4324AE" wp14:editId="07EF5484">
            <wp:extent cx="1984983" cy="526265"/>
            <wp:effectExtent l="0" t="0" r="0" b="762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2019" cy="536084"/>
                    </a:xfrm>
                    <a:prstGeom prst="rect">
                      <a:avLst/>
                    </a:prstGeom>
                  </pic:spPr>
                </pic:pic>
              </a:graphicData>
            </a:graphic>
          </wp:inline>
        </w:drawing>
      </w:r>
      <w:r>
        <w:rPr>
          <w:sz w:val="24"/>
          <w:szCs w:val="24"/>
        </w:rPr>
        <w:tab/>
      </w:r>
      <w:r>
        <w:rPr>
          <w:sz w:val="24"/>
          <w:szCs w:val="24"/>
        </w:rPr>
        <w:tab/>
      </w:r>
      <w:r>
        <w:rPr>
          <w:sz w:val="24"/>
          <w:szCs w:val="24"/>
        </w:rPr>
        <w:tab/>
      </w:r>
      <w:r w:rsidRPr="0030378B">
        <w:rPr>
          <w:b/>
          <w:bCs/>
          <w:sz w:val="24"/>
          <w:szCs w:val="24"/>
        </w:rPr>
        <w:t>COMPLAINTS AND COMMENTS</w:t>
      </w:r>
      <w:r>
        <w:rPr>
          <w:sz w:val="24"/>
          <w:szCs w:val="24"/>
        </w:rPr>
        <w:t xml:space="preserve"> </w:t>
      </w:r>
    </w:p>
    <w:tbl>
      <w:tblPr>
        <w:tblStyle w:val="TableGrid"/>
        <w:tblW w:w="10060" w:type="dxa"/>
        <w:tblLook w:val="04A0" w:firstRow="1" w:lastRow="0" w:firstColumn="1" w:lastColumn="0" w:noHBand="0" w:noVBand="1"/>
      </w:tblPr>
      <w:tblGrid>
        <w:gridCol w:w="3114"/>
        <w:gridCol w:w="6946"/>
      </w:tblGrid>
      <w:tr w:rsidR="0030378B" w14:paraId="7EF1CE17" w14:textId="77777777" w:rsidTr="0053431C">
        <w:tc>
          <w:tcPr>
            <w:tcW w:w="10060" w:type="dxa"/>
            <w:gridSpan w:val="2"/>
          </w:tcPr>
          <w:p w14:paraId="325EEE89" w14:textId="371E4A3B" w:rsidR="0030378B" w:rsidRDefault="0030378B" w:rsidP="0053431C">
            <w:pPr>
              <w:rPr>
                <w:sz w:val="24"/>
                <w:szCs w:val="24"/>
              </w:rPr>
            </w:pPr>
            <w:r>
              <w:rPr>
                <w:sz w:val="24"/>
                <w:szCs w:val="24"/>
              </w:rPr>
              <w:t xml:space="preserve">Is this a:                               Complaint?    </w:t>
            </w:r>
            <w:sdt>
              <w:sdtPr>
                <w:rPr>
                  <w:sz w:val="24"/>
                  <w:szCs w:val="24"/>
                </w:rPr>
                <w:id w:val="-14895520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Comment?    </w:t>
            </w:r>
            <w:sdt>
              <w:sdtPr>
                <w:rPr>
                  <w:sz w:val="24"/>
                  <w:szCs w:val="24"/>
                </w:rPr>
                <w:id w:val="15124919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30378B" w14:paraId="3E303F83" w14:textId="77777777" w:rsidTr="0053431C">
        <w:tc>
          <w:tcPr>
            <w:tcW w:w="10060" w:type="dxa"/>
            <w:gridSpan w:val="2"/>
          </w:tcPr>
          <w:p w14:paraId="06FD4D0F" w14:textId="77777777" w:rsidR="0030378B" w:rsidRDefault="0030378B" w:rsidP="0053431C">
            <w:pPr>
              <w:rPr>
                <w:sz w:val="24"/>
                <w:szCs w:val="24"/>
              </w:rPr>
            </w:pPr>
            <w:r>
              <w:rPr>
                <w:sz w:val="24"/>
                <w:szCs w:val="24"/>
              </w:rPr>
              <w:t xml:space="preserve">If this is a complaint, you should expect a response within 7 working days. </w:t>
            </w:r>
          </w:p>
          <w:p w14:paraId="0435E0B9" w14:textId="77777777" w:rsidR="0030378B" w:rsidRDefault="0030378B" w:rsidP="0053431C">
            <w:pPr>
              <w:rPr>
                <w:sz w:val="24"/>
                <w:szCs w:val="24"/>
              </w:rPr>
            </w:pPr>
            <w:r>
              <w:rPr>
                <w:sz w:val="24"/>
                <w:szCs w:val="24"/>
              </w:rPr>
              <w:t xml:space="preserve">If this is NOT a complaint, would you like a response? </w:t>
            </w:r>
          </w:p>
          <w:p w14:paraId="1780AB17" w14:textId="5B0D2119" w:rsidR="0030378B" w:rsidRDefault="0030378B" w:rsidP="0053431C">
            <w:pPr>
              <w:rPr>
                <w:sz w:val="24"/>
                <w:szCs w:val="24"/>
              </w:rPr>
            </w:pPr>
            <w:r>
              <w:rPr>
                <w:sz w:val="24"/>
                <w:szCs w:val="24"/>
              </w:rPr>
              <w:t xml:space="preserve">Yes        </w:t>
            </w:r>
            <w:sdt>
              <w:sdtPr>
                <w:rPr>
                  <w:sz w:val="24"/>
                  <w:szCs w:val="24"/>
                </w:rPr>
                <w:id w:val="-66022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20597725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30378B" w14:paraId="2C018BD7" w14:textId="77777777" w:rsidTr="0053431C">
        <w:tc>
          <w:tcPr>
            <w:tcW w:w="3114" w:type="dxa"/>
          </w:tcPr>
          <w:p w14:paraId="5C015A3B" w14:textId="3F3F7BBC" w:rsidR="0030378B" w:rsidRDefault="0030378B" w:rsidP="0053431C">
            <w:pPr>
              <w:rPr>
                <w:sz w:val="24"/>
                <w:szCs w:val="24"/>
              </w:rPr>
            </w:pPr>
            <w:r>
              <w:rPr>
                <w:sz w:val="24"/>
                <w:szCs w:val="24"/>
              </w:rPr>
              <w:t xml:space="preserve">Name: </w:t>
            </w:r>
          </w:p>
        </w:tc>
        <w:tc>
          <w:tcPr>
            <w:tcW w:w="6946" w:type="dxa"/>
          </w:tcPr>
          <w:p w14:paraId="77F27864" w14:textId="77777777" w:rsidR="0030378B" w:rsidRDefault="0030378B" w:rsidP="0053431C">
            <w:pPr>
              <w:rPr>
                <w:sz w:val="24"/>
                <w:szCs w:val="24"/>
              </w:rPr>
            </w:pPr>
          </w:p>
        </w:tc>
      </w:tr>
      <w:tr w:rsidR="0030378B" w14:paraId="78A0DD21" w14:textId="77777777" w:rsidTr="0053431C">
        <w:tc>
          <w:tcPr>
            <w:tcW w:w="3114" w:type="dxa"/>
          </w:tcPr>
          <w:p w14:paraId="4E24BC26" w14:textId="77777777" w:rsidR="0030378B" w:rsidRDefault="0030378B" w:rsidP="0053431C">
            <w:pPr>
              <w:rPr>
                <w:sz w:val="24"/>
                <w:szCs w:val="24"/>
              </w:rPr>
            </w:pPr>
            <w:r>
              <w:rPr>
                <w:sz w:val="24"/>
                <w:szCs w:val="24"/>
              </w:rPr>
              <w:t xml:space="preserve">Address: </w:t>
            </w:r>
          </w:p>
          <w:p w14:paraId="706F57DE" w14:textId="77777777" w:rsidR="0030378B" w:rsidRDefault="0030378B" w:rsidP="0053431C">
            <w:pPr>
              <w:rPr>
                <w:sz w:val="24"/>
                <w:szCs w:val="24"/>
              </w:rPr>
            </w:pPr>
          </w:p>
          <w:p w14:paraId="3B3F1104" w14:textId="77777777" w:rsidR="0030378B" w:rsidRDefault="0030378B" w:rsidP="0053431C">
            <w:pPr>
              <w:rPr>
                <w:sz w:val="24"/>
                <w:szCs w:val="24"/>
              </w:rPr>
            </w:pPr>
          </w:p>
          <w:p w14:paraId="2D63D9DB" w14:textId="77777777" w:rsidR="0030378B" w:rsidRDefault="0030378B" w:rsidP="0053431C">
            <w:pPr>
              <w:rPr>
                <w:sz w:val="24"/>
                <w:szCs w:val="24"/>
              </w:rPr>
            </w:pPr>
          </w:p>
          <w:p w14:paraId="525E8627" w14:textId="7D7C876A" w:rsidR="0030378B" w:rsidRDefault="0030378B" w:rsidP="0053431C">
            <w:pPr>
              <w:rPr>
                <w:sz w:val="24"/>
                <w:szCs w:val="24"/>
              </w:rPr>
            </w:pPr>
          </w:p>
        </w:tc>
        <w:tc>
          <w:tcPr>
            <w:tcW w:w="6946" w:type="dxa"/>
          </w:tcPr>
          <w:p w14:paraId="47CC0321" w14:textId="77777777" w:rsidR="0030378B" w:rsidRDefault="0030378B" w:rsidP="0053431C">
            <w:pPr>
              <w:rPr>
                <w:sz w:val="24"/>
                <w:szCs w:val="24"/>
              </w:rPr>
            </w:pPr>
          </w:p>
        </w:tc>
      </w:tr>
      <w:tr w:rsidR="0030378B" w14:paraId="393C2687" w14:textId="77777777" w:rsidTr="0053431C">
        <w:tc>
          <w:tcPr>
            <w:tcW w:w="3114" w:type="dxa"/>
          </w:tcPr>
          <w:p w14:paraId="4E503A84" w14:textId="66448C18" w:rsidR="0030378B" w:rsidRDefault="0030378B" w:rsidP="0053431C">
            <w:pPr>
              <w:rPr>
                <w:sz w:val="24"/>
                <w:szCs w:val="24"/>
              </w:rPr>
            </w:pPr>
            <w:r>
              <w:rPr>
                <w:sz w:val="24"/>
                <w:szCs w:val="24"/>
              </w:rPr>
              <w:t xml:space="preserve">Telephone Number: </w:t>
            </w:r>
          </w:p>
        </w:tc>
        <w:tc>
          <w:tcPr>
            <w:tcW w:w="6946" w:type="dxa"/>
          </w:tcPr>
          <w:p w14:paraId="603DADA9" w14:textId="77777777" w:rsidR="0030378B" w:rsidRDefault="0030378B" w:rsidP="0053431C">
            <w:pPr>
              <w:rPr>
                <w:sz w:val="24"/>
                <w:szCs w:val="24"/>
              </w:rPr>
            </w:pPr>
          </w:p>
        </w:tc>
      </w:tr>
      <w:tr w:rsidR="0030378B" w14:paraId="4B746F3A" w14:textId="77777777" w:rsidTr="0053431C">
        <w:tc>
          <w:tcPr>
            <w:tcW w:w="3114" w:type="dxa"/>
          </w:tcPr>
          <w:p w14:paraId="539EE5BA" w14:textId="2FAE23FF" w:rsidR="0030378B" w:rsidRDefault="0030378B" w:rsidP="0053431C">
            <w:pPr>
              <w:rPr>
                <w:sz w:val="24"/>
                <w:szCs w:val="24"/>
              </w:rPr>
            </w:pPr>
            <w:r>
              <w:rPr>
                <w:sz w:val="24"/>
                <w:szCs w:val="24"/>
              </w:rPr>
              <w:t>Mobile Phone Number:</w:t>
            </w:r>
          </w:p>
        </w:tc>
        <w:tc>
          <w:tcPr>
            <w:tcW w:w="6946" w:type="dxa"/>
          </w:tcPr>
          <w:p w14:paraId="2F2221B8" w14:textId="77777777" w:rsidR="0030378B" w:rsidRDefault="0030378B" w:rsidP="0053431C">
            <w:pPr>
              <w:rPr>
                <w:sz w:val="24"/>
                <w:szCs w:val="24"/>
              </w:rPr>
            </w:pPr>
          </w:p>
        </w:tc>
      </w:tr>
      <w:tr w:rsidR="0030378B" w14:paraId="673FA717" w14:textId="77777777" w:rsidTr="0053431C">
        <w:tc>
          <w:tcPr>
            <w:tcW w:w="3114" w:type="dxa"/>
          </w:tcPr>
          <w:p w14:paraId="4CDBE6AD" w14:textId="72BE6A2E" w:rsidR="0030378B" w:rsidRDefault="0030378B" w:rsidP="0053431C">
            <w:pPr>
              <w:rPr>
                <w:sz w:val="24"/>
                <w:szCs w:val="24"/>
              </w:rPr>
            </w:pPr>
            <w:r>
              <w:rPr>
                <w:sz w:val="24"/>
                <w:szCs w:val="24"/>
              </w:rPr>
              <w:t xml:space="preserve">Email address: </w:t>
            </w:r>
          </w:p>
        </w:tc>
        <w:tc>
          <w:tcPr>
            <w:tcW w:w="6946" w:type="dxa"/>
          </w:tcPr>
          <w:p w14:paraId="70C240DF" w14:textId="77777777" w:rsidR="0030378B" w:rsidRDefault="0030378B" w:rsidP="0053431C">
            <w:pPr>
              <w:rPr>
                <w:sz w:val="24"/>
                <w:szCs w:val="24"/>
              </w:rPr>
            </w:pPr>
          </w:p>
        </w:tc>
      </w:tr>
      <w:tr w:rsidR="0030378B" w14:paraId="7D737B11" w14:textId="77777777" w:rsidTr="0053431C">
        <w:tc>
          <w:tcPr>
            <w:tcW w:w="3114" w:type="dxa"/>
          </w:tcPr>
          <w:p w14:paraId="0FFA15C5" w14:textId="45DDFFDF" w:rsidR="0030378B" w:rsidRDefault="0030378B" w:rsidP="0053431C">
            <w:pPr>
              <w:rPr>
                <w:sz w:val="24"/>
                <w:szCs w:val="24"/>
              </w:rPr>
            </w:pPr>
            <w:r>
              <w:rPr>
                <w:sz w:val="24"/>
                <w:szCs w:val="24"/>
              </w:rPr>
              <w:t xml:space="preserve">Which is your preferred method of contact? </w:t>
            </w:r>
          </w:p>
        </w:tc>
        <w:tc>
          <w:tcPr>
            <w:tcW w:w="6946" w:type="dxa"/>
          </w:tcPr>
          <w:p w14:paraId="4703F24E" w14:textId="77777777" w:rsidR="0030378B" w:rsidRDefault="0030378B" w:rsidP="0053431C">
            <w:pPr>
              <w:rPr>
                <w:sz w:val="24"/>
                <w:szCs w:val="24"/>
              </w:rPr>
            </w:pPr>
          </w:p>
        </w:tc>
      </w:tr>
      <w:tr w:rsidR="0030378B" w14:paraId="2BEA2E36" w14:textId="77777777" w:rsidTr="0053431C">
        <w:tc>
          <w:tcPr>
            <w:tcW w:w="3114" w:type="dxa"/>
          </w:tcPr>
          <w:p w14:paraId="3E9454B3" w14:textId="773E7CE0" w:rsidR="0030378B" w:rsidRDefault="0053431C" w:rsidP="0053431C">
            <w:pPr>
              <w:rPr>
                <w:sz w:val="24"/>
                <w:szCs w:val="24"/>
              </w:rPr>
            </w:pPr>
            <w:r>
              <w:rPr>
                <w:sz w:val="24"/>
                <w:szCs w:val="24"/>
              </w:rPr>
              <w:t xml:space="preserve">Is the complaint or comment about a specific member of staff? </w:t>
            </w:r>
          </w:p>
        </w:tc>
        <w:tc>
          <w:tcPr>
            <w:tcW w:w="6946" w:type="dxa"/>
          </w:tcPr>
          <w:p w14:paraId="28DEB7B8" w14:textId="77777777" w:rsidR="0030378B" w:rsidRDefault="0030378B" w:rsidP="0053431C">
            <w:pPr>
              <w:rPr>
                <w:sz w:val="24"/>
                <w:szCs w:val="24"/>
              </w:rPr>
            </w:pPr>
          </w:p>
          <w:p w14:paraId="5B822C4B" w14:textId="179A7E3F" w:rsidR="0053431C" w:rsidRDefault="0053431C" w:rsidP="0053431C">
            <w:pPr>
              <w:rPr>
                <w:sz w:val="24"/>
                <w:szCs w:val="24"/>
              </w:rPr>
            </w:pPr>
            <w:r>
              <w:rPr>
                <w:sz w:val="24"/>
                <w:szCs w:val="24"/>
              </w:rPr>
              <w:t xml:space="preserve">Yes   </w:t>
            </w:r>
            <w:sdt>
              <w:sdtPr>
                <w:rPr>
                  <w:sz w:val="24"/>
                  <w:szCs w:val="24"/>
                </w:rPr>
                <w:id w:val="6672937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11220297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30378B" w14:paraId="44C1B146" w14:textId="77777777" w:rsidTr="0053431C">
        <w:tc>
          <w:tcPr>
            <w:tcW w:w="3114" w:type="dxa"/>
          </w:tcPr>
          <w:p w14:paraId="7472B5A7" w14:textId="12A9A8A0" w:rsidR="0030378B" w:rsidRDefault="0053431C" w:rsidP="00C51EF3">
            <w:pPr>
              <w:jc w:val="both"/>
              <w:rPr>
                <w:sz w:val="24"/>
                <w:szCs w:val="24"/>
              </w:rPr>
            </w:pPr>
            <w:r>
              <w:rPr>
                <w:sz w:val="24"/>
                <w:szCs w:val="24"/>
              </w:rPr>
              <w:t>If yes, what is the name of the member of staff?</w:t>
            </w:r>
          </w:p>
        </w:tc>
        <w:tc>
          <w:tcPr>
            <w:tcW w:w="6946" w:type="dxa"/>
          </w:tcPr>
          <w:p w14:paraId="6FAFC266" w14:textId="77777777" w:rsidR="0030378B" w:rsidRDefault="0030378B" w:rsidP="00C51EF3">
            <w:pPr>
              <w:jc w:val="both"/>
              <w:rPr>
                <w:sz w:val="24"/>
                <w:szCs w:val="24"/>
              </w:rPr>
            </w:pPr>
          </w:p>
        </w:tc>
      </w:tr>
      <w:tr w:rsidR="0030378B" w14:paraId="5AA26494" w14:textId="77777777" w:rsidTr="0053431C">
        <w:tc>
          <w:tcPr>
            <w:tcW w:w="3114" w:type="dxa"/>
          </w:tcPr>
          <w:p w14:paraId="7DB4346E" w14:textId="553BA0BE" w:rsidR="0030378B" w:rsidRDefault="0053431C" w:rsidP="0053431C">
            <w:pPr>
              <w:rPr>
                <w:sz w:val="24"/>
                <w:szCs w:val="24"/>
              </w:rPr>
            </w:pPr>
            <w:r>
              <w:rPr>
                <w:sz w:val="24"/>
                <w:szCs w:val="24"/>
              </w:rPr>
              <w:t>Date to which the complaint or comment refers?</w:t>
            </w:r>
          </w:p>
        </w:tc>
        <w:tc>
          <w:tcPr>
            <w:tcW w:w="6946" w:type="dxa"/>
          </w:tcPr>
          <w:p w14:paraId="054C493D" w14:textId="77777777" w:rsidR="0030378B" w:rsidRDefault="0030378B" w:rsidP="00C51EF3">
            <w:pPr>
              <w:jc w:val="both"/>
              <w:rPr>
                <w:sz w:val="24"/>
                <w:szCs w:val="24"/>
              </w:rPr>
            </w:pPr>
          </w:p>
        </w:tc>
      </w:tr>
      <w:tr w:rsidR="0030378B" w14:paraId="55D51FFD" w14:textId="77777777" w:rsidTr="0053431C">
        <w:tc>
          <w:tcPr>
            <w:tcW w:w="3114" w:type="dxa"/>
          </w:tcPr>
          <w:p w14:paraId="4FAA9847" w14:textId="535ED1FE" w:rsidR="0030378B" w:rsidRDefault="0053431C" w:rsidP="0053431C">
            <w:pPr>
              <w:rPr>
                <w:sz w:val="24"/>
                <w:szCs w:val="24"/>
              </w:rPr>
            </w:pPr>
            <w:r>
              <w:rPr>
                <w:sz w:val="24"/>
                <w:szCs w:val="24"/>
              </w:rPr>
              <w:t xml:space="preserve">Location of event to which the complaint or comment refers? </w:t>
            </w:r>
          </w:p>
        </w:tc>
        <w:tc>
          <w:tcPr>
            <w:tcW w:w="6946" w:type="dxa"/>
          </w:tcPr>
          <w:p w14:paraId="5EA0B1E2" w14:textId="77777777" w:rsidR="0030378B" w:rsidRDefault="0030378B" w:rsidP="00C51EF3">
            <w:pPr>
              <w:jc w:val="both"/>
              <w:rPr>
                <w:sz w:val="24"/>
                <w:szCs w:val="24"/>
              </w:rPr>
            </w:pPr>
          </w:p>
        </w:tc>
      </w:tr>
      <w:tr w:rsidR="0053431C" w14:paraId="3C1733A5" w14:textId="77777777" w:rsidTr="0053431C">
        <w:tc>
          <w:tcPr>
            <w:tcW w:w="3114" w:type="dxa"/>
          </w:tcPr>
          <w:p w14:paraId="18A776CE" w14:textId="77777777" w:rsidR="0053431C" w:rsidRDefault="0053431C" w:rsidP="0053431C">
            <w:pPr>
              <w:rPr>
                <w:sz w:val="24"/>
                <w:szCs w:val="24"/>
              </w:rPr>
            </w:pPr>
            <w:r>
              <w:rPr>
                <w:sz w:val="24"/>
                <w:szCs w:val="24"/>
              </w:rPr>
              <w:t xml:space="preserve">Details of Complaint or Comment </w:t>
            </w:r>
          </w:p>
          <w:p w14:paraId="7C3D7BAF" w14:textId="77777777" w:rsidR="0053431C" w:rsidRDefault="0053431C" w:rsidP="0053431C">
            <w:pPr>
              <w:rPr>
                <w:sz w:val="24"/>
                <w:szCs w:val="24"/>
              </w:rPr>
            </w:pPr>
          </w:p>
          <w:p w14:paraId="6C97ED66" w14:textId="229F6742" w:rsidR="0053431C" w:rsidRPr="0053431C" w:rsidRDefault="0053431C" w:rsidP="0053431C">
            <w:pPr>
              <w:rPr>
                <w:i/>
                <w:iCs/>
                <w:sz w:val="24"/>
                <w:szCs w:val="24"/>
              </w:rPr>
            </w:pPr>
            <w:r w:rsidRPr="0053431C">
              <w:rPr>
                <w:i/>
                <w:iCs/>
                <w:sz w:val="24"/>
                <w:szCs w:val="24"/>
              </w:rPr>
              <w:t xml:space="preserve">(please </w:t>
            </w:r>
            <w:proofErr w:type="gramStart"/>
            <w:r w:rsidRPr="0053431C">
              <w:rPr>
                <w:i/>
                <w:iCs/>
                <w:sz w:val="24"/>
                <w:szCs w:val="24"/>
              </w:rPr>
              <w:t>continue on</w:t>
            </w:r>
            <w:proofErr w:type="gramEnd"/>
            <w:r w:rsidRPr="0053431C">
              <w:rPr>
                <w:i/>
                <w:iCs/>
                <w:sz w:val="24"/>
                <w:szCs w:val="24"/>
              </w:rPr>
              <w:t xml:space="preserve"> a separate sheet if necessary) </w:t>
            </w:r>
          </w:p>
          <w:p w14:paraId="584915A2" w14:textId="06CFCCB5" w:rsidR="0053431C" w:rsidRPr="0053431C" w:rsidRDefault="0053431C" w:rsidP="0053431C">
            <w:pPr>
              <w:rPr>
                <w:i/>
                <w:iCs/>
                <w:sz w:val="24"/>
                <w:szCs w:val="24"/>
              </w:rPr>
            </w:pPr>
          </w:p>
          <w:p w14:paraId="6CED01F6" w14:textId="5B711BC6" w:rsidR="0053431C" w:rsidRDefault="0053431C" w:rsidP="0053431C">
            <w:pPr>
              <w:rPr>
                <w:sz w:val="24"/>
                <w:szCs w:val="24"/>
              </w:rPr>
            </w:pPr>
          </w:p>
          <w:p w14:paraId="1D4359DE" w14:textId="3BDB5272" w:rsidR="0053431C" w:rsidRDefault="0053431C" w:rsidP="0053431C">
            <w:pPr>
              <w:rPr>
                <w:sz w:val="24"/>
                <w:szCs w:val="24"/>
              </w:rPr>
            </w:pPr>
          </w:p>
          <w:p w14:paraId="67F6AD1D" w14:textId="7D5C193C" w:rsidR="0053431C" w:rsidRDefault="0053431C" w:rsidP="0053431C">
            <w:pPr>
              <w:rPr>
                <w:sz w:val="24"/>
                <w:szCs w:val="24"/>
              </w:rPr>
            </w:pPr>
          </w:p>
          <w:p w14:paraId="5140FB9F" w14:textId="4501E119" w:rsidR="0053431C" w:rsidRDefault="0053431C" w:rsidP="0053431C">
            <w:pPr>
              <w:rPr>
                <w:sz w:val="24"/>
                <w:szCs w:val="24"/>
              </w:rPr>
            </w:pPr>
          </w:p>
          <w:p w14:paraId="742549DB" w14:textId="558F453A" w:rsidR="0053431C" w:rsidRDefault="0053431C" w:rsidP="0053431C">
            <w:pPr>
              <w:rPr>
                <w:sz w:val="24"/>
                <w:szCs w:val="24"/>
              </w:rPr>
            </w:pPr>
          </w:p>
          <w:p w14:paraId="63A6DB7D" w14:textId="77777777" w:rsidR="0053431C" w:rsidRDefault="0053431C" w:rsidP="0053431C">
            <w:pPr>
              <w:rPr>
                <w:sz w:val="24"/>
                <w:szCs w:val="24"/>
              </w:rPr>
            </w:pPr>
          </w:p>
          <w:p w14:paraId="7AB18226" w14:textId="77777777" w:rsidR="0053431C" w:rsidRDefault="0053431C" w:rsidP="0053431C">
            <w:pPr>
              <w:rPr>
                <w:sz w:val="24"/>
                <w:szCs w:val="24"/>
              </w:rPr>
            </w:pPr>
          </w:p>
          <w:p w14:paraId="4232170D" w14:textId="133F33C3" w:rsidR="0053431C" w:rsidRDefault="0053431C" w:rsidP="0053431C">
            <w:pPr>
              <w:rPr>
                <w:sz w:val="24"/>
                <w:szCs w:val="24"/>
              </w:rPr>
            </w:pPr>
          </w:p>
        </w:tc>
        <w:tc>
          <w:tcPr>
            <w:tcW w:w="6946" w:type="dxa"/>
          </w:tcPr>
          <w:p w14:paraId="16AB137C" w14:textId="77777777" w:rsidR="0053431C" w:rsidRDefault="0053431C" w:rsidP="00C51EF3">
            <w:pPr>
              <w:jc w:val="both"/>
              <w:rPr>
                <w:sz w:val="24"/>
                <w:szCs w:val="24"/>
              </w:rPr>
            </w:pPr>
          </w:p>
        </w:tc>
      </w:tr>
      <w:tr w:rsidR="0053431C" w14:paraId="66C5BBE9" w14:textId="77777777" w:rsidTr="0053431C">
        <w:tc>
          <w:tcPr>
            <w:tcW w:w="3114" w:type="dxa"/>
          </w:tcPr>
          <w:p w14:paraId="4899145F" w14:textId="5CB460D3" w:rsidR="0053431C" w:rsidRDefault="0053431C" w:rsidP="0053431C">
            <w:pPr>
              <w:rPr>
                <w:sz w:val="24"/>
                <w:szCs w:val="24"/>
              </w:rPr>
            </w:pPr>
            <w:r>
              <w:rPr>
                <w:sz w:val="24"/>
                <w:szCs w:val="24"/>
              </w:rPr>
              <w:t xml:space="preserve">Signed </w:t>
            </w:r>
          </w:p>
        </w:tc>
        <w:tc>
          <w:tcPr>
            <w:tcW w:w="6946" w:type="dxa"/>
          </w:tcPr>
          <w:p w14:paraId="33AF4A64" w14:textId="77777777" w:rsidR="0053431C" w:rsidRDefault="0053431C" w:rsidP="00C51EF3">
            <w:pPr>
              <w:jc w:val="both"/>
              <w:rPr>
                <w:sz w:val="24"/>
                <w:szCs w:val="24"/>
              </w:rPr>
            </w:pPr>
          </w:p>
        </w:tc>
      </w:tr>
      <w:tr w:rsidR="0053431C" w14:paraId="6E9D8D15" w14:textId="77777777" w:rsidTr="0053431C">
        <w:tc>
          <w:tcPr>
            <w:tcW w:w="3114" w:type="dxa"/>
          </w:tcPr>
          <w:p w14:paraId="2D3D250F" w14:textId="27225F47" w:rsidR="0053431C" w:rsidRDefault="0053431C" w:rsidP="0053431C">
            <w:pPr>
              <w:rPr>
                <w:sz w:val="24"/>
                <w:szCs w:val="24"/>
              </w:rPr>
            </w:pPr>
            <w:r>
              <w:rPr>
                <w:sz w:val="24"/>
                <w:szCs w:val="24"/>
              </w:rPr>
              <w:t>Date</w:t>
            </w:r>
          </w:p>
        </w:tc>
        <w:tc>
          <w:tcPr>
            <w:tcW w:w="6946" w:type="dxa"/>
          </w:tcPr>
          <w:p w14:paraId="1DC37649" w14:textId="77777777" w:rsidR="0053431C" w:rsidRDefault="0053431C" w:rsidP="00C51EF3">
            <w:pPr>
              <w:jc w:val="both"/>
              <w:rPr>
                <w:sz w:val="24"/>
                <w:szCs w:val="24"/>
              </w:rPr>
            </w:pPr>
          </w:p>
        </w:tc>
      </w:tr>
    </w:tbl>
    <w:p w14:paraId="7A7F5313" w14:textId="77777777" w:rsidR="0030378B" w:rsidRPr="0030378B" w:rsidRDefault="0030378B" w:rsidP="00C51EF3">
      <w:pPr>
        <w:jc w:val="both"/>
        <w:rPr>
          <w:sz w:val="24"/>
          <w:szCs w:val="24"/>
        </w:rPr>
      </w:pPr>
    </w:p>
    <w:sectPr w:rsidR="0030378B" w:rsidRPr="0030378B" w:rsidSect="0053431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D7297" w14:textId="77777777" w:rsidR="00F441AE" w:rsidRDefault="00F441AE" w:rsidP="0030378B">
      <w:pPr>
        <w:spacing w:after="0" w:line="240" w:lineRule="auto"/>
      </w:pPr>
      <w:r>
        <w:separator/>
      </w:r>
    </w:p>
  </w:endnote>
  <w:endnote w:type="continuationSeparator" w:id="0">
    <w:p w14:paraId="18933745" w14:textId="77777777" w:rsidR="00F441AE" w:rsidRDefault="00F441AE" w:rsidP="0030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CB2C" w14:textId="03C4D787" w:rsidR="0030378B" w:rsidRDefault="0030378B" w:rsidP="0030378B">
    <w:pPr>
      <w:pStyle w:val="Footer"/>
      <w:jc w:val="center"/>
      <w:rPr>
        <w:sz w:val="20"/>
        <w:szCs w:val="20"/>
      </w:rPr>
    </w:pPr>
    <w:r w:rsidRPr="0030378B">
      <w:rPr>
        <w:sz w:val="20"/>
        <w:szCs w:val="20"/>
      </w:rPr>
      <w:t xml:space="preserve">Equality and Inclusion Partnership (EQuIP): Room 127, Morgan </w:t>
    </w:r>
    <w:r>
      <w:rPr>
        <w:sz w:val="20"/>
        <w:szCs w:val="20"/>
      </w:rPr>
      <w:t>C</w:t>
    </w:r>
    <w:r w:rsidRPr="0030378B">
      <w:rPr>
        <w:sz w:val="20"/>
        <w:szCs w:val="20"/>
      </w:rPr>
      <w:t>onferences Suite, Warwickshire College, Technology Drive, Rugby</w:t>
    </w:r>
    <w:r>
      <w:rPr>
        <w:sz w:val="20"/>
        <w:szCs w:val="20"/>
      </w:rPr>
      <w:t>,</w:t>
    </w:r>
    <w:r w:rsidRPr="0030378B">
      <w:rPr>
        <w:sz w:val="20"/>
        <w:szCs w:val="20"/>
      </w:rPr>
      <w:t xml:space="preserve"> Warwickshire CV21 1AR</w:t>
    </w:r>
  </w:p>
  <w:p w14:paraId="13262669" w14:textId="318CF60A" w:rsidR="0030378B" w:rsidRPr="0030378B" w:rsidRDefault="0030378B" w:rsidP="0030378B">
    <w:pPr>
      <w:pStyle w:val="Footer"/>
      <w:jc w:val="center"/>
      <w:rPr>
        <w:sz w:val="20"/>
        <w:szCs w:val="20"/>
      </w:rPr>
    </w:pPr>
    <w:r w:rsidRPr="0030378B">
      <w:rPr>
        <w:sz w:val="20"/>
        <w:szCs w:val="20"/>
      </w:rPr>
      <w:t xml:space="preserve">Tel: 0330 135 6000 or 07377 431887 Email: </w:t>
    </w:r>
    <w:hyperlink r:id="rId1" w:history="1">
      <w:proofErr w:type="spellStart"/>
      <w:r w:rsidRPr="0030378B">
        <w:rPr>
          <w:rStyle w:val="Hyperlink"/>
          <w:sz w:val="20"/>
          <w:szCs w:val="20"/>
        </w:rPr>
        <w:t>advice@equipequality.org.uk</w:t>
      </w:r>
      <w:proofErr w:type="spellEnd"/>
    </w:hyperlink>
  </w:p>
  <w:p w14:paraId="090C27DF" w14:textId="77777777" w:rsidR="0030378B" w:rsidRDefault="0030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5131B" w14:textId="77777777" w:rsidR="00F441AE" w:rsidRDefault="00F441AE" w:rsidP="0030378B">
      <w:pPr>
        <w:spacing w:after="0" w:line="240" w:lineRule="auto"/>
      </w:pPr>
      <w:r>
        <w:separator/>
      </w:r>
    </w:p>
  </w:footnote>
  <w:footnote w:type="continuationSeparator" w:id="0">
    <w:p w14:paraId="76C675FA" w14:textId="77777777" w:rsidR="00F441AE" w:rsidRDefault="00F441AE" w:rsidP="00303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F3"/>
    <w:rsid w:val="002F0A5C"/>
    <w:rsid w:val="0030378B"/>
    <w:rsid w:val="0053431C"/>
    <w:rsid w:val="00550CF1"/>
    <w:rsid w:val="00C049EF"/>
    <w:rsid w:val="00C51EF3"/>
    <w:rsid w:val="00F44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978B"/>
  <w15:chartTrackingRefBased/>
  <w15:docId w15:val="{C997E209-87CD-4C4B-95F5-4383952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78B"/>
    <w:rPr>
      <w:color w:val="0563C1" w:themeColor="hyperlink"/>
      <w:u w:val="single"/>
    </w:rPr>
  </w:style>
  <w:style w:type="character" w:styleId="UnresolvedMention">
    <w:name w:val="Unresolved Mention"/>
    <w:basedOn w:val="DefaultParagraphFont"/>
    <w:uiPriority w:val="99"/>
    <w:semiHidden/>
    <w:unhideWhenUsed/>
    <w:rsid w:val="0030378B"/>
    <w:rPr>
      <w:color w:val="605E5C"/>
      <w:shd w:val="clear" w:color="auto" w:fill="E1DFDD"/>
    </w:rPr>
  </w:style>
  <w:style w:type="paragraph" w:styleId="Header">
    <w:name w:val="header"/>
    <w:basedOn w:val="Normal"/>
    <w:link w:val="HeaderChar"/>
    <w:uiPriority w:val="99"/>
    <w:unhideWhenUsed/>
    <w:rsid w:val="00303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78B"/>
  </w:style>
  <w:style w:type="paragraph" w:styleId="Footer">
    <w:name w:val="footer"/>
    <w:basedOn w:val="Normal"/>
    <w:link w:val="FooterChar"/>
    <w:uiPriority w:val="99"/>
    <w:unhideWhenUsed/>
    <w:rsid w:val="00303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78B"/>
  </w:style>
  <w:style w:type="table" w:styleId="TableGrid">
    <w:name w:val="Table Grid"/>
    <w:basedOn w:val="TableNormal"/>
    <w:uiPriority w:val="39"/>
    <w:rsid w:val="0030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quipequality.org.uk/resour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dvice@equip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Junaid Hussain</dc:creator>
  <cp:keywords/>
  <dc:description/>
  <cp:lastModifiedBy>Junaid Hussain</cp:lastModifiedBy>
  <cp:revision>3</cp:revision>
  <dcterms:created xsi:type="dcterms:W3CDTF">2021-02-22T11:06:00Z</dcterms:created>
  <dcterms:modified xsi:type="dcterms:W3CDTF">2021-02-22T11:58:00Z</dcterms:modified>
</cp:coreProperties>
</file>